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5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8F1295" w:rsidRPr="000A55FF" w14:paraId="2275D142" w14:textId="77777777" w:rsidTr="00550ED2">
        <w:trPr>
          <w:trHeight w:hRule="exact" w:val="1858"/>
          <w:jc w:val="center"/>
        </w:trPr>
        <w:tc>
          <w:tcPr>
            <w:tcW w:w="9583" w:type="dxa"/>
            <w:tcBorders>
              <w:top w:val="single" w:sz="4" w:space="0" w:color="00ACBA"/>
              <w:left w:val="single" w:sz="4" w:space="0" w:color="00ACBA"/>
              <w:right w:val="single" w:sz="4" w:space="0" w:color="00ACBA"/>
            </w:tcBorders>
            <w:tcMar>
              <w:bottom w:w="284" w:type="dxa"/>
            </w:tcMar>
            <w:vAlign w:val="bottom"/>
          </w:tcPr>
          <w:p w14:paraId="2275D141" w14:textId="77777777" w:rsidR="008F1295" w:rsidRPr="000A55FF" w:rsidRDefault="00550ED2" w:rsidP="00D27C6D">
            <w:pPr>
              <w:spacing w:before="120" w:after="0"/>
              <w:contextualSpacing/>
              <w:rPr>
                <w:rFonts w:ascii="Calibri" w:hAnsi="Calibri" w:cs="Times New Roman"/>
                <w:color w:val="00ACBA"/>
                <w:spacing w:val="-7"/>
                <w:sz w:val="56"/>
                <w:szCs w:val="56"/>
              </w:rPr>
            </w:pPr>
            <w:r>
              <w:rPr>
                <w:rFonts w:ascii="Calibri" w:hAnsi="Calibri" w:cs="Times New Roman"/>
                <w:noProof/>
                <w:color w:val="00ACBA"/>
                <w:spacing w:val="-7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2275D159" wp14:editId="2275D15A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60960</wp:posOffset>
                  </wp:positionV>
                  <wp:extent cx="2675255" cy="681990"/>
                  <wp:effectExtent l="0" t="0" r="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L Rectangle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327" w:rsidRPr="00ED6327">
              <w:rPr>
                <w:rFonts w:ascii="Calibri" w:hAnsi="Calibri" w:cs="Times New Roman"/>
                <w:color w:val="000000" w:themeColor="text1"/>
                <w:spacing w:val="-7"/>
                <w:sz w:val="56"/>
                <w:szCs w:val="56"/>
              </w:rPr>
              <w:t>Glucose Tolerance Test</w:t>
            </w:r>
          </w:p>
        </w:tc>
      </w:tr>
      <w:tr w:rsidR="004A52D5" w:rsidRPr="00A42427" w14:paraId="2275D144" w14:textId="77777777" w:rsidTr="000A55FF">
        <w:trPr>
          <w:trHeight w:val="281"/>
          <w:jc w:val="center"/>
        </w:trPr>
        <w:tc>
          <w:tcPr>
            <w:tcW w:w="9583" w:type="dxa"/>
            <w:shd w:val="clear" w:color="auto" w:fill="00ACBA"/>
          </w:tcPr>
          <w:p w14:paraId="2275D143" w14:textId="77777777" w:rsidR="008F1295" w:rsidRPr="00A42427" w:rsidRDefault="00A52593" w:rsidP="000A55FF">
            <w:pPr>
              <w:keepNext/>
              <w:keepLines/>
              <w:spacing w:before="120"/>
              <w:outlineLvl w:val="3"/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</w:pPr>
            <w:r w:rsidRPr="00A52593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>Patient Infor</w:t>
            </w:r>
            <w:r w:rsidR="00ED6327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 xml:space="preserve">mation - </w:t>
            </w:r>
            <w:r w:rsidR="00ED6327" w:rsidRPr="00ED6327">
              <w:rPr>
                <w:rFonts w:ascii="Calibri" w:hAnsi="Calibri" w:cs="Times New Roman"/>
                <w:b/>
                <w:color w:val="000000" w:themeColor="text1"/>
                <w:spacing w:val="22"/>
                <w:sz w:val="28"/>
                <w:szCs w:val="24"/>
              </w:rPr>
              <w:t>Biochemistry</w:t>
            </w:r>
          </w:p>
        </w:tc>
      </w:tr>
    </w:tbl>
    <w:p w14:paraId="2275D145" w14:textId="77777777" w:rsidR="00FC3CF3" w:rsidRDefault="00FC3CF3" w:rsidP="00FC3CF3">
      <w:pPr>
        <w:rPr>
          <w:sz w:val="24"/>
          <w:szCs w:val="24"/>
        </w:rPr>
      </w:pPr>
    </w:p>
    <w:p w14:paraId="2275D146" w14:textId="77777777" w:rsidR="00FC3CF3" w:rsidRPr="00E95630" w:rsidRDefault="00FC3CF3" w:rsidP="00FC3CF3">
      <w:pPr>
        <w:rPr>
          <w:b/>
          <w:sz w:val="24"/>
          <w:szCs w:val="24"/>
        </w:rPr>
      </w:pPr>
      <w:r w:rsidRPr="00E95630">
        <w:rPr>
          <w:b/>
          <w:sz w:val="24"/>
          <w:szCs w:val="24"/>
        </w:rPr>
        <w:t>You need to make an appointment for this test.</w:t>
      </w:r>
    </w:p>
    <w:p w14:paraId="2275D147" w14:textId="77777777" w:rsidR="008F1295" w:rsidRPr="00550ED2" w:rsidRDefault="00FC3CF3" w:rsidP="00FC3CF3">
      <w:pPr>
        <w:rPr>
          <w:sz w:val="24"/>
          <w:szCs w:val="24"/>
        </w:rPr>
      </w:pPr>
      <w:r w:rsidRPr="00550ED2">
        <w:rPr>
          <w:sz w:val="24"/>
          <w:szCs w:val="24"/>
        </w:rPr>
        <w:t>This test takes 2½ hours and during this time you must rest. You may like to bring a book to read.</w:t>
      </w:r>
    </w:p>
    <w:p w14:paraId="2275D148" w14:textId="77777777" w:rsidR="002D1B70" w:rsidRPr="00550ED2" w:rsidRDefault="00FC3CF3" w:rsidP="00CC555D">
      <w:pPr>
        <w:pStyle w:val="SubHdg"/>
        <w:rPr>
          <w:rFonts w:ascii="Calibri" w:hAnsi="Calibri" w:cs="Arial"/>
          <w:color w:val="auto"/>
          <w:sz w:val="28"/>
          <w:szCs w:val="28"/>
        </w:rPr>
      </w:pPr>
      <w:r w:rsidRPr="00550ED2">
        <w:rPr>
          <w:rFonts w:ascii="Calibri" w:hAnsi="Calibri" w:cs="Arial"/>
          <w:color w:val="auto"/>
          <w:sz w:val="28"/>
          <w:szCs w:val="28"/>
        </w:rPr>
        <w:t>3 Days Before</w:t>
      </w:r>
    </w:p>
    <w:p w14:paraId="2275D149" w14:textId="77777777" w:rsidR="002D1B70" w:rsidRPr="00550ED2" w:rsidRDefault="00FC3CF3" w:rsidP="002D1B70">
      <w:pPr>
        <w:rPr>
          <w:sz w:val="24"/>
          <w:szCs w:val="24"/>
        </w:rPr>
      </w:pPr>
      <w:r w:rsidRPr="00550ED2">
        <w:rPr>
          <w:sz w:val="24"/>
          <w:szCs w:val="24"/>
        </w:rPr>
        <w:t>For at least three days prior to your test enjoy your normal diet and exercise.</w:t>
      </w:r>
    </w:p>
    <w:p w14:paraId="2275D14A" w14:textId="77777777" w:rsidR="00917C4D" w:rsidRPr="00550ED2" w:rsidRDefault="00FC3CF3" w:rsidP="002D1B70">
      <w:pPr>
        <w:pStyle w:val="SubHdg"/>
        <w:rPr>
          <w:rFonts w:ascii="Calibri" w:hAnsi="Calibri" w:cs="Arial"/>
          <w:color w:val="auto"/>
          <w:sz w:val="28"/>
          <w:szCs w:val="28"/>
        </w:rPr>
      </w:pPr>
      <w:r w:rsidRPr="00550ED2">
        <w:rPr>
          <w:rFonts w:ascii="Calibri" w:hAnsi="Calibri" w:cs="Arial"/>
          <w:color w:val="auto"/>
          <w:sz w:val="28"/>
          <w:szCs w:val="28"/>
        </w:rPr>
        <w:t>Night Before</w:t>
      </w:r>
    </w:p>
    <w:p w14:paraId="2275D14B" w14:textId="77777777" w:rsidR="00FC3CF3" w:rsidRPr="00550ED2" w:rsidRDefault="00FC3CF3" w:rsidP="00FC3CF3">
      <w:pPr>
        <w:rPr>
          <w:sz w:val="24"/>
          <w:szCs w:val="24"/>
        </w:rPr>
      </w:pPr>
      <w:r w:rsidRPr="00550ED2">
        <w:rPr>
          <w:sz w:val="24"/>
          <w:szCs w:val="24"/>
        </w:rPr>
        <w:t>It is important to eat a normal dinner, however please do not eat, chew gum or drink any fluids (except water) for at least 8 hours before the test.</w:t>
      </w:r>
    </w:p>
    <w:p w14:paraId="2275D14C" w14:textId="77777777" w:rsidR="002D1B70" w:rsidRPr="00550ED2" w:rsidRDefault="00FC3CF3" w:rsidP="00FC3CF3">
      <w:pPr>
        <w:rPr>
          <w:sz w:val="24"/>
          <w:szCs w:val="24"/>
        </w:rPr>
      </w:pPr>
      <w:r w:rsidRPr="00550ED2">
        <w:rPr>
          <w:sz w:val="24"/>
          <w:szCs w:val="24"/>
        </w:rPr>
        <w:t>It is preferable that you do not fast for more than 12 hours.</w:t>
      </w:r>
    </w:p>
    <w:p w14:paraId="2275D14D" w14:textId="77777777" w:rsidR="00812C13" w:rsidRPr="00550ED2" w:rsidRDefault="00FC3CF3" w:rsidP="00812C13">
      <w:pPr>
        <w:pStyle w:val="SubHdg"/>
        <w:rPr>
          <w:rFonts w:ascii="Calibri" w:hAnsi="Calibri" w:cs="Arial"/>
          <w:color w:val="auto"/>
          <w:sz w:val="28"/>
          <w:szCs w:val="28"/>
        </w:rPr>
      </w:pPr>
      <w:r w:rsidRPr="00550ED2">
        <w:rPr>
          <w:rFonts w:ascii="Calibri" w:hAnsi="Calibri" w:cs="Arial"/>
          <w:color w:val="auto"/>
          <w:sz w:val="28"/>
          <w:szCs w:val="28"/>
        </w:rPr>
        <w:t>Morning of the Test</w:t>
      </w:r>
    </w:p>
    <w:p w14:paraId="2275D14E" w14:textId="77777777" w:rsidR="00FC3CF3" w:rsidRPr="00550ED2" w:rsidRDefault="00FC3CF3" w:rsidP="00550ED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sz w:val="24"/>
          <w:szCs w:val="24"/>
        </w:rPr>
      </w:pPr>
      <w:r w:rsidRPr="00550ED2">
        <w:rPr>
          <w:sz w:val="24"/>
          <w:szCs w:val="24"/>
        </w:rPr>
        <w:t>Do not eat breakfast, or chew gum. You may drink water only</w:t>
      </w:r>
      <w:r w:rsidR="00680C26">
        <w:rPr>
          <w:sz w:val="24"/>
          <w:szCs w:val="24"/>
        </w:rPr>
        <w:t>; no tea, coffee or juice.</w:t>
      </w:r>
    </w:p>
    <w:p w14:paraId="2275D14F" w14:textId="77777777" w:rsidR="00FC3CF3" w:rsidRPr="00550ED2" w:rsidRDefault="00FC3CF3" w:rsidP="00550ED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sz w:val="24"/>
          <w:szCs w:val="24"/>
        </w:rPr>
      </w:pPr>
      <w:r w:rsidRPr="00550ED2">
        <w:rPr>
          <w:sz w:val="24"/>
          <w:szCs w:val="24"/>
        </w:rPr>
        <w:t>Do not physically exert yourself prior to or during the test—including brisk walking to the clinic.</w:t>
      </w:r>
    </w:p>
    <w:p w14:paraId="2275D150" w14:textId="77777777" w:rsidR="00FC3CF3" w:rsidRPr="00550ED2" w:rsidRDefault="00FC3CF3" w:rsidP="00550ED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sz w:val="24"/>
          <w:szCs w:val="24"/>
        </w:rPr>
      </w:pPr>
      <w:r w:rsidRPr="00550ED2">
        <w:rPr>
          <w:sz w:val="24"/>
          <w:szCs w:val="24"/>
        </w:rPr>
        <w:t>Avoid smoking for an hour prior to the test</w:t>
      </w:r>
      <w:r w:rsidR="00680C26">
        <w:rPr>
          <w:sz w:val="24"/>
          <w:szCs w:val="24"/>
        </w:rPr>
        <w:t>.</w:t>
      </w:r>
    </w:p>
    <w:p w14:paraId="2275D151" w14:textId="77777777" w:rsidR="00FC3CF3" w:rsidRPr="00550ED2" w:rsidRDefault="00FC3CF3" w:rsidP="00550ED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sz w:val="24"/>
          <w:szCs w:val="24"/>
        </w:rPr>
      </w:pPr>
      <w:r w:rsidRPr="00550ED2">
        <w:rPr>
          <w:sz w:val="24"/>
          <w:szCs w:val="24"/>
        </w:rPr>
        <w:t>A blood sample will be taken from you and tested. If the result of this test is within acceptable limits, you will be given a glucose drink. You must drink all of this, within approximately 5 minutes</w:t>
      </w:r>
      <w:r w:rsidR="00680C26">
        <w:rPr>
          <w:sz w:val="24"/>
          <w:szCs w:val="24"/>
        </w:rPr>
        <w:t>.</w:t>
      </w:r>
    </w:p>
    <w:p w14:paraId="2275D152" w14:textId="77777777" w:rsidR="00FC3CF3" w:rsidRPr="00550ED2" w:rsidRDefault="00FC3CF3" w:rsidP="00550ED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rPr>
          <w:sz w:val="24"/>
          <w:szCs w:val="24"/>
        </w:rPr>
      </w:pPr>
      <w:r w:rsidRPr="00550ED2">
        <w:rPr>
          <w:sz w:val="24"/>
          <w:szCs w:val="24"/>
        </w:rPr>
        <w:t>Further blood samples will be taken at 1 and 2 hour intervals. In between you must rest. On some occasions the length of the test may be extended. Your doctor will specify if this is the case.</w:t>
      </w:r>
    </w:p>
    <w:p w14:paraId="2275D153" w14:textId="77777777" w:rsidR="00FC3CF3" w:rsidRPr="00550ED2" w:rsidRDefault="00FC3CF3" w:rsidP="00FC3CF3">
      <w:pPr>
        <w:rPr>
          <w:sz w:val="24"/>
          <w:szCs w:val="24"/>
        </w:rPr>
      </w:pPr>
      <w:r w:rsidRPr="00550ED2">
        <w:rPr>
          <w:sz w:val="24"/>
          <w:szCs w:val="24"/>
        </w:rPr>
        <w:t>If you feel nauseous or dizzy during your test, please let us know.</w:t>
      </w:r>
    </w:p>
    <w:p w14:paraId="138A71CD" w14:textId="77777777" w:rsidR="00CA1433" w:rsidRDefault="00CA1433" w:rsidP="00FC3CF3">
      <w:pPr>
        <w:rPr>
          <w:b/>
          <w:bCs/>
        </w:rPr>
      </w:pPr>
    </w:p>
    <w:p w14:paraId="2275D156" w14:textId="5A33F2E7" w:rsidR="00680C26" w:rsidRPr="00CA1433" w:rsidRDefault="00CA1433" w:rsidP="00FC3CF3">
      <w:r w:rsidRPr="00CA1433">
        <w:rPr>
          <w:b/>
          <w:bCs/>
        </w:rPr>
        <w:t>Please note that the Blood Test Centre at Christchurch Outpatients does not provide this service.</w:t>
      </w:r>
      <w:r w:rsidRPr="00CA1433">
        <w:t xml:space="preserve">  F</w:t>
      </w:r>
      <w:r w:rsidR="00FC3CF3" w:rsidRPr="00CA1433">
        <w:t xml:space="preserve">or a full list of </w:t>
      </w:r>
      <w:r w:rsidRPr="00CA1433">
        <w:t xml:space="preserve">other </w:t>
      </w:r>
      <w:r w:rsidR="00FC3CF3" w:rsidRPr="00CA1433">
        <w:rPr>
          <w:b/>
        </w:rPr>
        <w:t>Christchurch collection centres</w:t>
      </w:r>
      <w:r w:rsidR="00FC3CF3" w:rsidRPr="00CA1433">
        <w:t xml:space="preserve"> and their opening hours please visit: </w:t>
      </w:r>
      <w:r w:rsidR="00FC3CF3" w:rsidRPr="00CA1433">
        <w:rPr>
          <w:b/>
        </w:rPr>
        <w:t>www.bloodtest.co.nz</w:t>
      </w:r>
      <w:r w:rsidR="00FC3CF3" w:rsidRPr="00CA1433">
        <w:t xml:space="preserve"> or contact 0800 THE LAB (</w:t>
      </w:r>
      <w:r w:rsidR="00B82CF1">
        <w:t xml:space="preserve">0800 </w:t>
      </w:r>
      <w:r w:rsidR="00FC3CF3" w:rsidRPr="00CA1433">
        <w:t xml:space="preserve">843522) </w:t>
      </w:r>
      <w:bookmarkStart w:id="0" w:name="_GoBack"/>
      <w:bookmarkEnd w:id="0"/>
    </w:p>
    <w:p w14:paraId="2275D157" w14:textId="5B857E92" w:rsidR="00550ED2" w:rsidRPr="00CA1433" w:rsidRDefault="00CA1433" w:rsidP="00680C26">
      <w:pPr>
        <w:spacing w:after="0" w:line="240" w:lineRule="auto"/>
      </w:pPr>
      <w:r w:rsidRPr="00CA1433">
        <w:rPr>
          <w:b/>
        </w:rPr>
        <w:t xml:space="preserve">The service is provided in </w:t>
      </w:r>
      <w:r w:rsidR="00FC3CF3" w:rsidRPr="00CA1433">
        <w:rPr>
          <w:b/>
        </w:rPr>
        <w:t>Ashburton:</w:t>
      </w:r>
      <w:r w:rsidR="00FC3CF3" w:rsidRPr="00CA1433">
        <w:t xml:space="preserve"> CHLabs, Ashburton Hospital, Elizabeth Street, Ashburton.</w:t>
      </w:r>
    </w:p>
    <w:p w14:paraId="2275D158" w14:textId="77777777" w:rsidR="00FC3CF3" w:rsidRPr="00CA1433" w:rsidRDefault="00FC3CF3" w:rsidP="00090CB1">
      <w:pPr>
        <w:pStyle w:val="NormalWeb"/>
        <w:rPr>
          <w:rFonts w:ascii="Tahoma" w:hAnsi="Tahoma" w:cs="Tahoma"/>
          <w:color w:val="000000"/>
        </w:rPr>
      </w:pPr>
      <w:r w:rsidRPr="00CA1433">
        <w:t>Phone: 03 307 8456</w:t>
      </w:r>
      <w:r w:rsidR="005C5A08" w:rsidRPr="00CA1433">
        <w:t xml:space="preserve">, </w:t>
      </w:r>
      <w:r w:rsidR="00090CB1" w:rsidRPr="00CA1433">
        <w:t>email:</w:t>
      </w:r>
      <w:r w:rsidR="00090CB1" w:rsidRPr="00CA1433">
        <w:rPr>
          <w:rFonts w:asciiTheme="majorHAnsi" w:hAnsiTheme="majorHAnsi" w:cstheme="majorHAnsi"/>
          <w:color w:val="000000"/>
        </w:rPr>
        <w:t xml:space="preserve"> </w:t>
      </w:r>
      <w:hyperlink r:id="rId12" w:history="1">
        <w:r w:rsidR="00090CB1" w:rsidRPr="00CA1433">
          <w:rPr>
            <w:rStyle w:val="Hyperlink"/>
            <w:rFonts w:asciiTheme="majorHAnsi" w:hAnsiTheme="majorHAnsi" w:cstheme="majorHAnsi"/>
          </w:rPr>
          <w:t>AshLab@cdhb.health.nz</w:t>
        </w:r>
      </w:hyperlink>
    </w:p>
    <w:sectPr w:rsidR="00FC3CF3" w:rsidRPr="00CA1433" w:rsidSect="004D10DD">
      <w:footerReference w:type="default" r:id="rId13"/>
      <w:pgSz w:w="11906" w:h="16838"/>
      <w:pgMar w:top="680" w:right="1134" w:bottom="1985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D15D" w14:textId="77777777" w:rsidR="002178C3" w:rsidRDefault="002178C3" w:rsidP="002178C3">
      <w:pPr>
        <w:spacing w:after="0" w:line="240" w:lineRule="auto"/>
      </w:pPr>
      <w:r>
        <w:separator/>
      </w:r>
    </w:p>
  </w:endnote>
  <w:endnote w:type="continuationSeparator" w:id="0">
    <w:p w14:paraId="2275D15E" w14:textId="77777777" w:rsidR="002178C3" w:rsidRDefault="002178C3" w:rsidP="002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588"/>
      <w:gridCol w:w="3210"/>
    </w:tblGrid>
    <w:tr w:rsidR="005C5A08" w14:paraId="2275D162" w14:textId="77777777" w:rsidTr="00432944">
      <w:tc>
        <w:tcPr>
          <w:tcW w:w="2694" w:type="dxa"/>
          <w:vMerge w:val="restart"/>
        </w:tcPr>
        <w:p w14:paraId="2275D15F" w14:textId="0DCB230A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</w:p>
      </w:tc>
      <w:tc>
        <w:tcPr>
          <w:tcW w:w="4588" w:type="dxa"/>
        </w:tcPr>
        <w:p w14:paraId="2275D160" w14:textId="77777777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  <w:r>
            <w:t>Authorised by: Section Head, Core Biochemistry</w:t>
          </w:r>
        </w:p>
      </w:tc>
      <w:tc>
        <w:tcPr>
          <w:tcW w:w="3210" w:type="dxa"/>
        </w:tcPr>
        <w:p w14:paraId="2275D161" w14:textId="77777777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  <w:r>
            <w:t>Ref: 2401970</w:t>
          </w:r>
        </w:p>
      </w:tc>
    </w:tr>
    <w:tr w:rsidR="005C5A08" w14:paraId="2275D166" w14:textId="77777777" w:rsidTr="00432944">
      <w:tc>
        <w:tcPr>
          <w:tcW w:w="2694" w:type="dxa"/>
          <w:vMerge/>
        </w:tcPr>
        <w:p w14:paraId="2275D163" w14:textId="77777777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</w:p>
      </w:tc>
      <w:tc>
        <w:tcPr>
          <w:tcW w:w="4588" w:type="dxa"/>
        </w:tcPr>
        <w:p w14:paraId="2275D164" w14:textId="2236057D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  <w:r>
            <w:t xml:space="preserve">Issue date: </w:t>
          </w:r>
          <w:r w:rsidR="00CA1433">
            <w:t>August 2023</w:t>
          </w:r>
        </w:p>
      </w:tc>
      <w:tc>
        <w:tcPr>
          <w:tcW w:w="3210" w:type="dxa"/>
        </w:tcPr>
        <w:p w14:paraId="2275D165" w14:textId="77777777" w:rsidR="005C5A08" w:rsidRDefault="005C5A08" w:rsidP="005C5A08">
          <w:pPr>
            <w:pStyle w:val="Footer"/>
            <w:tabs>
              <w:tab w:val="clear" w:pos="9026"/>
              <w:tab w:val="right" w:pos="3000"/>
            </w:tabs>
          </w:pPr>
          <w:r>
            <w:t>Page 1 of 1</w:t>
          </w:r>
        </w:p>
      </w:tc>
    </w:tr>
  </w:tbl>
  <w:p w14:paraId="2275D167" w14:textId="450BDE6B" w:rsidR="002178C3" w:rsidRPr="002178C3" w:rsidRDefault="00CA1433" w:rsidP="002178C3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34908" wp14:editId="73609A04">
          <wp:simplePos x="0" y="0"/>
          <wp:positionH relativeFrom="margin">
            <wp:align>left</wp:align>
          </wp:positionH>
          <wp:positionV relativeFrom="paragraph">
            <wp:posOffset>-589280</wp:posOffset>
          </wp:positionV>
          <wp:extent cx="1440000" cy="531712"/>
          <wp:effectExtent l="0" t="0" r="825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 Whatu Ora - Waitaha Canterbury col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31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D15B" w14:textId="77777777" w:rsidR="002178C3" w:rsidRDefault="002178C3" w:rsidP="002178C3">
      <w:pPr>
        <w:spacing w:after="0" w:line="240" w:lineRule="auto"/>
      </w:pPr>
      <w:r>
        <w:separator/>
      </w:r>
    </w:p>
  </w:footnote>
  <w:footnote w:type="continuationSeparator" w:id="0">
    <w:p w14:paraId="2275D15C" w14:textId="77777777" w:rsidR="002178C3" w:rsidRDefault="002178C3" w:rsidP="0021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FC8"/>
    <w:multiLevelType w:val="hybridMultilevel"/>
    <w:tmpl w:val="F56276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C03"/>
    <w:multiLevelType w:val="hybridMultilevel"/>
    <w:tmpl w:val="45182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0A2"/>
    <w:multiLevelType w:val="hybridMultilevel"/>
    <w:tmpl w:val="028C2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41A0"/>
    <w:multiLevelType w:val="hybridMultilevel"/>
    <w:tmpl w:val="92C8A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4DB"/>
    <w:multiLevelType w:val="hybridMultilevel"/>
    <w:tmpl w:val="31829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C3"/>
    <w:rsid w:val="00022512"/>
    <w:rsid w:val="00061CBA"/>
    <w:rsid w:val="00090CB1"/>
    <w:rsid w:val="000A55FF"/>
    <w:rsid w:val="0011539F"/>
    <w:rsid w:val="002178C3"/>
    <w:rsid w:val="002D1B70"/>
    <w:rsid w:val="00317632"/>
    <w:rsid w:val="003C2201"/>
    <w:rsid w:val="00416C25"/>
    <w:rsid w:val="00432545"/>
    <w:rsid w:val="004A52D5"/>
    <w:rsid w:val="004D10DD"/>
    <w:rsid w:val="00550ED2"/>
    <w:rsid w:val="005B5AD3"/>
    <w:rsid w:val="005B714E"/>
    <w:rsid w:val="005C5A08"/>
    <w:rsid w:val="005F3EEB"/>
    <w:rsid w:val="005F5DF4"/>
    <w:rsid w:val="00602A7C"/>
    <w:rsid w:val="00605BDD"/>
    <w:rsid w:val="00680C26"/>
    <w:rsid w:val="0068782D"/>
    <w:rsid w:val="006E1EF8"/>
    <w:rsid w:val="006E604F"/>
    <w:rsid w:val="0071009C"/>
    <w:rsid w:val="00714F9F"/>
    <w:rsid w:val="00812C13"/>
    <w:rsid w:val="00824CA7"/>
    <w:rsid w:val="00866762"/>
    <w:rsid w:val="008F1295"/>
    <w:rsid w:val="00901DC3"/>
    <w:rsid w:val="00917C4D"/>
    <w:rsid w:val="009440EB"/>
    <w:rsid w:val="00A00926"/>
    <w:rsid w:val="00A52593"/>
    <w:rsid w:val="00AD331D"/>
    <w:rsid w:val="00B32854"/>
    <w:rsid w:val="00B63814"/>
    <w:rsid w:val="00B82CF1"/>
    <w:rsid w:val="00BC20A1"/>
    <w:rsid w:val="00C11897"/>
    <w:rsid w:val="00C2119D"/>
    <w:rsid w:val="00C8055A"/>
    <w:rsid w:val="00CA1433"/>
    <w:rsid w:val="00CC555D"/>
    <w:rsid w:val="00CE16BD"/>
    <w:rsid w:val="00D830F4"/>
    <w:rsid w:val="00E31497"/>
    <w:rsid w:val="00E95630"/>
    <w:rsid w:val="00ED6327"/>
    <w:rsid w:val="00F145F4"/>
    <w:rsid w:val="00F66713"/>
    <w:rsid w:val="00FB49FE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5D141"/>
  <w15:chartTrackingRefBased/>
  <w15:docId w15:val="{C853715E-F67E-41C3-8B73-71E22F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C3"/>
  </w:style>
  <w:style w:type="paragraph" w:styleId="Footer">
    <w:name w:val="footer"/>
    <w:basedOn w:val="Normal"/>
    <w:link w:val="FooterChar"/>
    <w:uiPriority w:val="99"/>
    <w:unhideWhenUsed/>
    <w:rsid w:val="0021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C3"/>
  </w:style>
  <w:style w:type="table" w:styleId="TableGrid">
    <w:name w:val="Table Grid"/>
    <w:basedOn w:val="TableNormal"/>
    <w:uiPriority w:val="39"/>
    <w:rsid w:val="0021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dg">
    <w:name w:val="Sub Hdg"/>
    <w:basedOn w:val="Normal"/>
    <w:next w:val="Normal"/>
    <w:rsid w:val="00917C4D"/>
    <w:pPr>
      <w:keepNext/>
      <w:pBdr>
        <w:bottom w:val="single" w:sz="2" w:space="1" w:color="auto"/>
      </w:pBdr>
      <w:spacing w:before="240" w:after="120" w:line="240" w:lineRule="auto"/>
    </w:pPr>
    <w:rPr>
      <w:rFonts w:ascii="Verdana" w:eastAsia="Times New Roman" w:hAnsi="Verdana" w:cs="Times New Roman"/>
      <w:b/>
      <w:color w:val="333399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1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F1295"/>
    <w:pPr>
      <w:spacing w:before="240" w:after="12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D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0CB1"/>
    <w:pPr>
      <w:spacing w:after="0" w:line="240" w:lineRule="auto"/>
    </w:pPr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hLab@cdhb.health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ItemCheckingIn</Name>
    <Synchronization>Default</Synchronization>
    <Type>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ItemCheckedIn</Name>
    <Synchronization>Default</Synchronization>
    <Type>10004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38BDB5E41F68DF439E704858603C450C" ma:contentTypeVersion="192" ma:contentTypeDescription="Standard Electronic Document" ma:contentTypeScope="" ma:versionID="e77890675039703d7ca83c6fa235134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e95deed6-2c88-4d6b-ae85-b0f52296a991" xmlns:ns4="17a08a07-72bb-4005-a51d-cdd3a9967ea0" xmlns:ns5="694b72f1-e6ba-4ca9-8706-4da70e7e40a1" xmlns:ns6="f2a95ddd-371d-484c-9d90-77a5d45f548a" xmlns:ns7="http://schemas.microsoft.com/sharepoint/v4" targetNamespace="http://schemas.microsoft.com/office/2006/metadata/properties" ma:root="true" ma:fieldsID="b22f0bbc45f0a1a37a6c07a5f709cb78" ns1:_="" ns2:_="" ns3:_="" ns4:_="" ns5:_="" ns6:_="" ns7:_="">
    <xsd:import namespace="http://schemas.microsoft.com/sharepoint/v3"/>
    <xsd:import namespace="e21cbe00-2104-4159-b9b9-bd54555d1bf2"/>
    <xsd:import namespace="e95deed6-2c88-4d6b-ae85-b0f52296a991"/>
    <xsd:import namespace="17a08a07-72bb-4005-a51d-cdd3a9967ea0"/>
    <xsd:import namespace="694b72f1-e6ba-4ca9-8706-4da70e7e40a1"/>
    <xsd:import namespace="f2a95ddd-371d-484c-9d90-77a5d45f548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2:Subactivity" minOccurs="0"/>
                <xsd:element ref="ns2:Case" minOccurs="0"/>
                <xsd:element ref="ns4:SFFolderBreadcrumb" minOccurs="0"/>
                <xsd:element ref="ns4:SFFolderName" minOccurs="0"/>
                <xsd:element ref="ns4:SFReference" minOccurs="0"/>
                <xsd:element ref="ns4:SFItemID" minOccurs="0"/>
                <xsd:element ref="ns4:SFVersion" minOccurs="0"/>
                <xsd:element ref="ns3:Related_People" minOccurs="0"/>
                <xsd:element ref="ns3:Target_Audience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FunctionGroup" minOccurs="0"/>
                <xsd:element ref="ns3:RecordID" minOccurs="0"/>
                <xsd:element ref="ns2:Project" minOccurs="0"/>
                <xsd:element ref="ns3:Original_Document" minOccurs="0"/>
                <xsd:element ref="ns2:CategoryName" minOccurs="0"/>
                <xsd:element ref="ns2:CategoryValue" minOccurs="0"/>
                <xsd:element ref="ns2:Volume" minOccurs="0"/>
                <xsd:element ref="ns5:_dlc_DocId" minOccurs="0"/>
                <xsd:element ref="ns5:_dlc_DocIdUrl" minOccurs="0"/>
                <xsd:element ref="ns5:_dlc_DocIdPersistId" minOccurs="0"/>
                <xsd:element ref="ns3:Know-How_Type" minOccurs="0"/>
                <xsd:element ref="ns5:TaxCatchAll" minOccurs="0"/>
                <xsd:element ref="ns5:Scope" minOccurs="0"/>
                <xsd:element ref="ns5:Service1" minOccurs="0"/>
                <xsd:element ref="ns5:Dept" minOccurs="0"/>
                <xsd:element ref="ns5:Subtype" minOccurs="0"/>
                <xsd:element ref="ns5:DocContact" minOccurs="0"/>
                <xsd:element ref="ns5:HealthPathways" minOccurs="0"/>
                <xsd:element ref="ns5:HealthInfo" minOccurs="0"/>
                <xsd:element ref="ns5:OracleNo" minOccurs="0"/>
                <xsd:element ref="ns5:HistoricID" minOccurs="0"/>
                <xsd:element ref="ns5:Price" minOccurs="0"/>
                <xsd:element ref="ns5:PrintSpec" minOccurs="0"/>
                <xsd:element ref="ns5:PrintStatus" minOccurs="0"/>
                <xsd:element ref="ns5:Printer" minOccurs="0"/>
                <xsd:element ref="ns5:Measurement" minOccurs="0"/>
                <xsd:element ref="ns5:Stage" minOccurs="0"/>
                <xsd:element ref="ns5:DateAuthorised" minOccurs="0"/>
                <xsd:element ref="ns6:SharedWithUsers" minOccurs="0"/>
                <xsd:element ref="ns5:PPID" minOccurs="0"/>
                <xsd:element ref="ns5:ProcessStatus" minOccurs="0"/>
                <xsd:element ref="ns5:DatePublished" minOccurs="0"/>
                <xsd:element ref="ns5:PublishedName" minOccurs="0"/>
                <xsd:element ref="ns5:PubVersion" minOccurs="0"/>
                <xsd:element ref="ns5:SupersededCopy" minOccurs="0"/>
                <xsd:element ref="ns5:ExtLocations" minOccurs="0"/>
                <xsd:element ref="ns5:LastReminderSent" minOccurs="0"/>
                <xsd:element ref="ns3:Activity" minOccurs="0"/>
                <xsd:element ref="ns3:Function" minOccurs="0"/>
                <xsd:element ref="ns5:ReviewDueDate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3:zzVersion" minOccurs="0"/>
                <xsd:element ref="ns5:NonClinicalService" minOccurs="0"/>
                <xsd:element ref="ns3:zzReviewDate" minOccurs="0"/>
                <xsd:element ref="ns5:Event1" minOccurs="0"/>
                <xsd:element ref="ns5:Phase" minOccurs="0"/>
                <xsd:element ref="ns5:DocController" minOccurs="0"/>
                <xsd:element ref="ns3:ItemName" minOccurs="0"/>
                <xsd:element ref="ns3:Audit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6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7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default="CONTROLLED DOCUMENT, policy, procedure" ma:format="Dropdown" ma:internalName="DocumentType">
      <xsd:simpleType>
        <xsd:restriction base="dms:Choice">
          <xsd:enumeration value="CERTIFICATION, warranties, diplomas"/>
          <xsd:enumeration value="CONSENT, application"/>
          <xsd:enumeration value="CONSULTATION related"/>
          <xsd:enumeration value="CONTRACT, variation, agreement"/>
          <xsd:enumeration value="CONTROLLED DOCUMENT, policy, procedure"/>
          <xsd:enumeration value="CORRESPONDENCE, email, OIAs"/>
          <xsd:enumeration value="DATA, analysis model"/>
          <xsd:enumeration value="DRAWING plan, diagram"/>
          <xsd:enumeration value="EMPLOYMENT, rosters"/>
          <xsd:enumeration value="FINANCIAL related"/>
          <xsd:enumeration value="KNOWLEDGE, articles, instructions"/>
          <xsd:enumeration value="LEGAL action"/>
          <xsd:enumeration value="MEETING related"/>
          <xsd:enumeration value="PHOTO, Image, multi-media"/>
          <xsd:enumeration value="PRESENTATIONS, speeches"/>
          <xsd:enumeration value="PROCUREMENT related"/>
          <xsd:enumeration value="PUBLICATION, catalogue, posters"/>
          <xsd:enumeration value="REPORTS, plans, study"/>
          <xsd:enumeration value="SERVICE REQUEST related"/>
          <xsd:enumeration value="TEMPLATE, checklist, form"/>
        </xsd:restriction>
      </xsd:simpleType>
    </xsd:element>
    <xsd:element name="Subactivity" ma:index="8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9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FunctionGroup" ma:index="32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4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ed6-2c88-4d6b-ae85-b0f52296a991" elementFormDefault="qualified">
    <xsd:import namespace="http://schemas.microsoft.com/office/2006/documentManagement/types"/>
    <xsd:import namespace="http://schemas.microsoft.com/office/infopath/2007/PartnerControls"/>
    <xsd:element name="PRA_Type" ma:index="2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3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4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cord_Type" ma:index="5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7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Related_People" ma:index="1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Audience" ma:index="21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ext_1" ma:index="22" nillable="true" ma:displayName="PRA Text 1" ma:hidden="true" ma:internalName="PraText1" ma:readOnly="false">
      <xsd:simpleType>
        <xsd:restriction base="dms:Text"/>
      </xsd:simpleType>
    </xsd:element>
    <xsd:element name="PRA_Text_2" ma:index="23" nillable="true" ma:displayName="PRA Text 2" ma:hidden="true" ma:internalName="PraText2" ma:readOnly="false">
      <xsd:simpleType>
        <xsd:restriction base="dms:Text"/>
      </xsd:simpleType>
    </xsd:element>
    <xsd:element name="PRA_Text_3" ma:index="24" nillable="true" ma:displayName="PRA Text 3" ma:hidden="true" ma:internalName="PraText3" ma:readOnly="false">
      <xsd:simpleType>
        <xsd:restriction base="dms:Text"/>
      </xsd:simpleType>
    </xsd:element>
    <xsd:element name="PRA_Text_4" ma:index="25" nillable="true" ma:displayName="PRA Text 4" ma:hidden="true" ma:internalName="PraText4" ma:readOnly="false">
      <xsd:simpleType>
        <xsd:restriction base="dms:Text"/>
      </xsd:simpleType>
    </xsd:element>
    <xsd:element name="PRA_Text_5" ma:index="26" nillable="true" ma:displayName="PRA Text 5" ma:hidden="true" ma:internalName="PraText5" ma:readOnly="false">
      <xsd:simpleType>
        <xsd:restriction base="dms:Text"/>
      </xsd:simpleType>
    </xsd:element>
    <xsd:element name="PRA_Date_1" ma:index="27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8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9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0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1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cordID" ma:index="33" nillable="true" ma:displayName="RecordID" ma:hidden="true" ma:internalName="RecordID" ma:readOnly="true">
      <xsd:simpleType>
        <xsd:restriction base="dms:Text"/>
      </xsd:simpleType>
    </xsd:element>
    <xsd:element name="Original_Document" ma:index="35" nillable="true" ma:displayName="Original Document" ma:hidden="true" ma:internalName="OriginalDocument">
      <xsd:simpleType>
        <xsd:restriction base="dms:Text"/>
      </xsd:simpleType>
    </xsd:element>
    <xsd:element name="Know-How_Type" ma:index="44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Activity" ma:index="72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73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zzVersion" ma:index="78" nillable="true" ma:displayName="zzVersion" ma:hidden="true" ma:internalName="zzVersion" ma:readOnly="false">
      <xsd:simpleType>
        <xsd:restriction base="dms:Text">
          <xsd:maxLength value="255"/>
        </xsd:restriction>
      </xsd:simpleType>
    </xsd:element>
    <xsd:element name="zzReviewDate" ma:index="80" nillable="true" ma:displayName="zzReviewDate" ma:format="DateOnly" ma:hidden="true" ma:internalName="zzReviewDate" ma:readOnly="false">
      <xsd:simpleType>
        <xsd:restriction base="dms:DateTime"/>
      </xsd:simpleType>
    </xsd:element>
    <xsd:element name="ItemName" ma:index="84" nillable="true" ma:displayName="Item Name" ma:internalName="ItemName">
      <xsd:simpleType>
        <xsd:restriction base="dms:Text"/>
      </xsd:simpleType>
    </xsd:element>
    <xsd:element name="Audit_x0020_Notes" ma:index="85" nillable="true" ma:displayName="Audit Notes" ma:internalName="Audit_x0020_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8a07-72bb-4005-a51d-cdd3a9967ea0" elementFormDefault="qualified">
    <xsd:import namespace="http://schemas.microsoft.com/office/2006/documentManagement/types"/>
    <xsd:import namespace="http://schemas.microsoft.com/office/infopath/2007/PartnerControls"/>
    <xsd:element name="SFFolderBreadcrumb" ma:index="10" nillable="true" ma:displayName="Folder Breadcrumb" ma:hidden="true" ma:internalName="SFFolderBreadcrumb" ma:readOnly="false">
      <xsd:simpleType>
        <xsd:restriction base="dms:Text"/>
      </xsd:simpleType>
    </xsd:element>
    <xsd:element name="SFFolderName" ma:index="11" nillable="true" ma:displayName="Folder Name" ma:hidden="true" ma:internalName="SFFolderName" ma:readOnly="false">
      <xsd:simpleType>
        <xsd:restriction base="dms:Text"/>
      </xsd:simpleType>
    </xsd:element>
    <xsd:element name="SFReference" ma:index="12" nillable="true" ma:displayName="Reference" ma:hidden="true" ma:internalName="SFReference" ma:readOnly="false">
      <xsd:simpleType>
        <xsd:restriction base="dms:Text"/>
      </xsd:simpleType>
    </xsd:element>
    <xsd:element name="SFItemID" ma:index="13" nillable="true" ma:displayName="SFItemID" ma:hidden="true" ma:internalName="SFItemID" ma:readOnly="false">
      <xsd:simpleType>
        <xsd:restriction base="dms:Text"/>
      </xsd:simpleType>
    </xsd:element>
    <xsd:element name="SFVersion" ma:index="14" nillable="true" ma:displayName="SFVersion" ma:hidden="true" ma:internalName="SF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72f1-e6ba-4ca9-8706-4da70e7e40a1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5" nillable="true" ma:displayName="Taxonomy Catch All Column" ma:description="" ma:hidden="true" ma:list="{5c37e6bb-ae71-4fe2-9f7e-019cb8ae6f36}" ma:internalName="TaxCatchAll" ma:showField="CatchAllData" ma:web="694b72f1-e6ba-4ca9-8706-4da70e7e4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cope" ma:index="46" nillable="true" ma:displayName="Scope" ma:hidden="true" ma:internalName="Scope" ma:readOnly="false">
      <xsd:simpleType>
        <xsd:restriction base="dms:Text">
          <xsd:maxLength value="255"/>
        </xsd:restriction>
      </xsd:simpleType>
    </xsd:element>
    <xsd:element name="Service1" ma:index="47" nillable="true" ma:displayName="Service" ma:hidden="true" ma:internalName="Service1" ma:readOnly="false">
      <xsd:simpleType>
        <xsd:restriction base="dms:Text">
          <xsd:maxLength value="255"/>
        </xsd:restriction>
      </xsd:simpleType>
    </xsd:element>
    <xsd:element name="Dept" ma:index="48" nillable="true" ma:displayName="Dept" ma:hidden="true" ma:internalName="Dept" ma:readOnly="false">
      <xsd:simpleType>
        <xsd:restriction base="dms:Text">
          <xsd:maxLength value="255"/>
        </xsd:restriction>
      </xsd:simpleType>
    </xsd:element>
    <xsd:element name="Subtype" ma:index="49" nillable="true" ma:displayName="Subtype" ma:hidden="true" ma:internalName="Subtype" ma:readOnly="false">
      <xsd:simpleType>
        <xsd:restriction base="dms:Text">
          <xsd:maxLength value="255"/>
        </xsd:restriction>
      </xsd:simpleType>
    </xsd:element>
    <xsd:element name="DocContact" ma:index="50" nillable="true" ma:displayName="Document Contact" ma:hidden="true" ma:list="UserInfo" ma:SharePointGroup="0" ma:internalName="Doc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lthPathways" ma:index="51" nillable="true" ma:displayName="Approved for Health Pathways" ma:default="0" ma:hidden="true" ma:internalName="HealthPathways" ma:readOnly="false">
      <xsd:simpleType>
        <xsd:restriction base="dms:Boolean"/>
      </xsd:simpleType>
    </xsd:element>
    <xsd:element name="HealthInfo" ma:index="52" nillable="true" ma:displayName="Approved for HealthInfo" ma:default="0" ma:hidden="true" ma:internalName="HealthInfo" ma:readOnly="false">
      <xsd:simpleType>
        <xsd:restriction base="dms:Boolean"/>
      </xsd:simpleType>
    </xsd:element>
    <xsd:element name="OracleNo" ma:index="53" nillable="true" ma:displayName="Oracle No" ma:hidden="true" ma:internalName="OracleNo" ma:readOnly="false">
      <xsd:simpleType>
        <xsd:restriction base="dms:Text">
          <xsd:maxLength value="255"/>
        </xsd:restriction>
      </xsd:simpleType>
    </xsd:element>
    <xsd:element name="HistoricID" ma:index="54" nillable="true" ma:displayName="Other or Historic ID" ma:hidden="true" ma:internalName="HistoricID" ma:readOnly="false">
      <xsd:simpleType>
        <xsd:restriction base="dms:Text">
          <xsd:maxLength value="255"/>
        </xsd:restriction>
      </xsd:simpleType>
    </xsd:element>
    <xsd:element name="Price" ma:index="55" nillable="true" ma:displayName="Price" ma:hidden="true" ma:internalName="Price" ma:readOnly="false">
      <xsd:simpleType>
        <xsd:restriction base="dms:Text">
          <xsd:maxLength value="255"/>
        </xsd:restriction>
      </xsd:simpleType>
    </xsd:element>
    <xsd:element name="PrintSpec" ma:index="56" nillable="true" ma:displayName="Print Specification" ma:hidden="true" ma:internalName="PrintSpec" ma:readOnly="false">
      <xsd:simpleType>
        <xsd:restriction base="dms:Text">
          <xsd:maxLength value="255"/>
        </xsd:restriction>
      </xsd:simpleType>
    </xsd:element>
    <xsd:element name="PrintStatus" ma:index="57" nillable="true" ma:displayName="Print Status" ma:hidden="true" ma:internalName="PrintStatus" ma:readOnly="false">
      <xsd:simpleType>
        <xsd:restriction base="dms:Text">
          <xsd:maxLength value="255"/>
        </xsd:restriction>
      </xsd:simpleType>
    </xsd:element>
    <xsd:element name="Printer" ma:index="58" nillable="true" ma:displayName="Printer Name" ma:hidden="true" ma:internalName="Printer" ma:readOnly="false">
      <xsd:simpleType>
        <xsd:restriction base="dms:Text">
          <xsd:maxLength value="255"/>
        </xsd:restriction>
      </xsd:simpleType>
    </xsd:element>
    <xsd:element name="Measurement" ma:index="59" nillable="true" ma:displayName="Measurement" ma:default="0" ma:hidden="true" ma:internalName="Measurement" ma:readOnly="false">
      <xsd:simpleType>
        <xsd:restriction base="dms:Boolean"/>
      </xsd:simpleType>
    </xsd:element>
    <xsd:element name="Stage" ma:index="60" nillable="true" ma:displayName="Stage" ma:hidden="true" ma:internalName="Stage" ma:readOnly="false">
      <xsd:simpleType>
        <xsd:restriction base="dms:Text">
          <xsd:maxLength value="255"/>
        </xsd:restriction>
      </xsd:simpleType>
    </xsd:element>
    <xsd:element name="DateAuthorised" ma:index="61" nillable="true" ma:displayName="Date Authorised" ma:format="DateOnly" ma:hidden="true" ma:internalName="DateAuthorised" ma:readOnly="false">
      <xsd:simpleType>
        <xsd:restriction base="dms:DateTime"/>
      </xsd:simpleType>
    </xsd:element>
    <xsd:element name="PPID" ma:index="64" nillable="true" ma:displayName="PPID" ma:hidden="true" ma:internalName="PPID" ma:readOnly="false">
      <xsd:simpleType>
        <xsd:restriction base="dms:Text">
          <xsd:maxLength value="255"/>
        </xsd:restriction>
      </xsd:simpleType>
    </xsd:element>
    <xsd:element name="ProcessStatus" ma:index="65" nillable="true" ma:displayName="Process Status" ma:default="Not Processing" ma:format="Dropdown" ma:hidden="true" ma:internalName="ProcessStatus" ma:readOnly="false">
      <xsd:simpleType>
        <xsd:union memberTypes="dms:Text">
          <xsd:simpleType>
            <xsd:restriction base="dms:Choice">
              <xsd:enumeration value="Not Processing"/>
              <xsd:enumeration value="In Progress"/>
              <xsd:enumeration value="Approved by Controller"/>
              <xsd:enumeration value="Approved"/>
              <xsd:enumeration value="Rejected"/>
              <xsd:enumeration value="Cancelled"/>
            </xsd:restriction>
          </xsd:simpleType>
        </xsd:union>
      </xsd:simpleType>
    </xsd:element>
    <xsd:element name="DatePublished" ma:index="66" nillable="true" ma:displayName="Date Published" ma:format="DateOnly" ma:hidden="true" ma:internalName="DatePublished" ma:readOnly="false">
      <xsd:simpleType>
        <xsd:restriction base="dms:DateTime"/>
      </xsd:simpleType>
    </xsd:element>
    <xsd:element name="PublishedName" ma:index="67" nillable="true" ma:displayName="Published Name" ma:hidden="true" ma:internalName="PublishedName" ma:readOnly="false">
      <xsd:simpleType>
        <xsd:restriction base="dms:Text">
          <xsd:maxLength value="255"/>
        </xsd:restriction>
      </xsd:simpleType>
    </xsd:element>
    <xsd:element name="PubVersion" ma:index="68" nillable="true" ma:displayName="Published Version" ma:hidden="true" ma:internalName="PubVersion" ma:readOnly="false">
      <xsd:simpleType>
        <xsd:restriction base="dms:Text">
          <xsd:maxLength value="255"/>
        </xsd:restriction>
      </xsd:simpleType>
    </xsd:element>
    <xsd:element name="SupersededCopy" ma:index="69" nillable="true" ma:displayName="Superseded Copy Created" ma:hidden="true" ma:internalName="SupersededCopy" ma:readOnly="false">
      <xsd:simpleType>
        <xsd:restriction base="dms:Text">
          <xsd:maxLength value="255"/>
        </xsd:restriction>
      </xsd:simpleType>
    </xsd:element>
    <xsd:element name="ExtLocations" ma:index="70" nillable="true" ma:displayName="External Locations" ma:hidden="true" ma:internalName="ExtLocations" ma:readOnly="false">
      <xsd:simpleType>
        <xsd:restriction base="dms:Note"/>
      </xsd:simpleType>
    </xsd:element>
    <xsd:element name="LastReminderSent" ma:index="71" nillable="true" ma:displayName="Last Reminder Sent" ma:format="DateOnly" ma:hidden="true" ma:internalName="LastReminderSent" ma:readOnly="false">
      <xsd:simpleType>
        <xsd:restriction base="dms:DateTime"/>
      </xsd:simpleType>
    </xsd:element>
    <xsd:element name="ReviewDueDate" ma:index="74" nillable="true" ma:displayName="Review Due Date" ma:format="DateOnly" ma:hidden="true" ma:internalName="ReviewDueDate" ma:readOnly="false">
      <xsd:simpleType>
        <xsd:restriction base="dms:DateTime"/>
      </xsd:simpleType>
    </xsd:element>
    <xsd:element name="NonClinicalService" ma:index="79" nillable="true" ma:displayName="Non-Clinical Service" ma:hidden="true" ma:internalName="NonClinicalService" ma:readOnly="false">
      <xsd:simpleType>
        <xsd:restriction base="dms:Text">
          <xsd:maxLength value="255"/>
        </xsd:restriction>
      </xsd:simpleType>
    </xsd:element>
    <xsd:element name="Event1" ma:index="81" nillable="true" ma:displayName="Event" ma:internalName="Event1" ma:readOnly="false">
      <xsd:simpleType>
        <xsd:restriction base="dms:Text">
          <xsd:maxLength value="255"/>
        </xsd:restriction>
      </xsd:simpleType>
    </xsd:element>
    <xsd:element name="Phase" ma:index="82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DocController" ma:index="83" nillable="true" ma:displayName="Document Controller" ma:list="UserInfo" ma:SearchPeopleOnly="false" ma:SharePointGroup="0" ma:internalName="DocContro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5ddd-371d-484c-9d90-77a5d45f548a" elementFormDefault="qualified">
    <xsd:import namespace="http://schemas.microsoft.com/office/2006/documentManagement/types"/>
    <xsd:import namespace="http://schemas.microsoft.com/office/infopath/2007/PartnerControls"/>
    <xsd:element name="SharedWithUsers" ma:index="6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5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95deed6-2c88-4d6b-ae85-b0f52296a991">Normal</Aggregation_Status>
    <SFVersion xmlns="17a08a07-72bb-4005-a51d-cdd3a9967ea0" xsi:nil="true"/>
    <PRA_Text_2 xmlns="e95deed6-2c88-4d6b-ae85-b0f52296a991" xsi:nil="true"/>
    <TaxCatchAll xmlns="694b72f1-e6ba-4ca9-8706-4da70e7e40a1">
      <Value>117</Value>
    </TaxCatchAll>
    <PrintStatus xmlns="694b72f1-e6ba-4ca9-8706-4da70e7e40a1" xsi:nil="true"/>
    <SFReference xmlns="17a08a07-72bb-4005-a51d-cdd3a9967ea0">Glucose-Tolerance-Test</SFReference>
    <PRA_Date_Disposal xmlns="e95deed6-2c88-4d6b-ae85-b0f52296a991" xsi:nil="true"/>
    <Scope xmlns="694b72f1-e6ba-4ca9-8706-4da70e7e40a1">Laboratories</Scope>
    <Subtype xmlns="694b72f1-e6ba-4ca9-8706-4da70e7e40a1">Patient Information</Subtype>
    <DocController xmlns="694b72f1-e6ba-4ca9-8706-4da70e7e40a1">
      <UserInfo>
        <DisplayName>App-PRISM-Labs-DC</DisplayName>
        <AccountId>932</AccountId>
        <AccountType/>
      </UserInfo>
    </DocController>
    <PRA_Text_3 xmlns="e95deed6-2c88-4d6b-ae85-b0f52296a991" xsi:nil="true"/>
    <PRA_Date_3 xmlns="e95deed6-2c88-4d6b-ae85-b0f52296a991" xsi:nil="true"/>
    <Volume xmlns="e21cbe00-2104-4159-b9b9-bd54555d1bf2">NA</Volume>
    <Stage xmlns="694b72f1-e6ba-4ca9-8706-4da70e7e40a1">02 Current</Stage>
    <PubVersion xmlns="694b72f1-e6ba-4ca9-8706-4da70e7e40a1" xsi:nil="true"/>
    <Project xmlns="e21cbe00-2104-4159-b9b9-bd54555d1bf2">NA</Project>
    <SupersededCopy xmlns="694b72f1-e6ba-4ca9-8706-4da70e7e40a1" xsi:nil="true"/>
    <LastReminderSent xmlns="694b72f1-e6ba-4ca9-8706-4da70e7e40a1" xsi:nil="true"/>
    <CategoryValue xmlns="e21cbe00-2104-4159-b9b9-bd54555d1bf2">NA</CategoryValue>
    <PPID xmlns="694b72f1-e6ba-4ca9-8706-4da70e7e40a1">2401970</PPID>
    <IconOverlay xmlns="http://schemas.microsoft.com/sharepoint/v4" xsi:nil="true"/>
    <DocumentType xmlns="e21cbe00-2104-4159-b9b9-bd54555d1bf2">CONTROLLED DOCUMENT, policy, procedure</DocumentType>
    <Authoritative_Version xmlns="e95deed6-2c88-4d6b-ae85-b0f52296a991">false</Authoritative_Version>
    <Price xmlns="694b72f1-e6ba-4ca9-8706-4da70e7e40a1" xsi:nil="true"/>
    <ReviewDueDate xmlns="694b72f1-e6ba-4ca9-8706-4da70e7e40a1">2026-09-06T10:04:24+00:00</ReviewDueDate>
    <PRA_Date_2 xmlns="e95deed6-2c88-4d6b-ae85-b0f52296a991" xsi:nil="true"/>
    <FunctionGroup xmlns="e21cbe00-2104-4159-b9b9-bd54555d1bf2">NA</FunctionGroup>
    <DocContact xmlns="694b72f1-e6ba-4ca9-8706-4da70e7e40a1">
      <UserInfo>
        <DisplayName>Megan Harris</DisplayName>
        <AccountId>1079</AccountId>
        <AccountType/>
      </UserInfo>
    </DocContact>
    <HealthPathways xmlns="694b72f1-e6ba-4ca9-8706-4da70e7e40a1">false</HealthPathways>
    <DatePublished xmlns="694b72f1-e6ba-4ca9-8706-4da70e7e40a1" xsi:nil="true"/>
    <Target_Audience xmlns="e95deed6-2c88-4d6b-ae85-b0f52296a991">Internal</Target_Audience>
    <DateAuthorised xmlns="694b72f1-e6ba-4ca9-8706-4da70e7e40a1">2023-09-08T13:52:46+00:00</DateAuthorised>
    <CategoryName xmlns="e21cbe00-2104-4159-b9b9-bd54555d1bf2">NA</CategoryName>
    <NonClinicalService xmlns="694b72f1-e6ba-4ca9-8706-4da70e7e40a1" xsi:nil="true"/>
    <Case xmlns="e21cbe00-2104-4159-b9b9-bd54555d1bf2">Glucose-Tolerance-Test</Case>
    <Dept xmlns="694b72f1-e6ba-4ca9-8706-4da70e7e40a1">Biochemistry</Dept>
    <OracleNo xmlns="694b72f1-e6ba-4ca9-8706-4da70e7e40a1" xsi:nil="true"/>
    <SFFolderBreadcrumb xmlns="17a08a07-72bb-4005-a51d-cdd3a9967ea0">Current&gt;Glucose-Tolerance-Test</SFFolderBreadcrumb>
    <PRA_Text_1 xmlns="e95deed6-2c88-4d6b-ae85-b0f52296a991" xsi:nil="true"/>
    <PRA_Text_4 xmlns="e95deed6-2c88-4d6b-ae85-b0f52296a991" xsi:nil="true"/>
    <PRA_Date_1 xmlns="e95deed6-2c88-4d6b-ae85-b0f52296a991" xsi:nil="true"/>
    <PRA_Date_Trigger xmlns="e95deed6-2c88-4d6b-ae85-b0f52296a991" xsi:nil="true"/>
    <PublishedName xmlns="694b72f1-e6ba-4ca9-8706-4da70e7e40a1">Glucose-Tolerance-Test</PublishedName>
    <HealthInfo xmlns="694b72f1-e6ba-4ca9-8706-4da70e7e40a1">false</HealthInfo>
    <Activity xmlns="e95deed6-2c88-4d6b-ae85-b0f52296a991">Service Delivery</Activity>
    <Function xmlns="e95deed6-2c88-4d6b-ae85-b0f52296a991">Clinical Services</Function>
    <Record_Type xmlns="e95deed6-2c88-4d6b-ae85-b0f52296a991">Normal</Record_Type>
    <Read_Only_Status xmlns="e95deed6-2c88-4d6b-ae85-b0f52296a991">Open</Read_Only_Status>
    <Measurement xmlns="694b72f1-e6ba-4ca9-8706-4da70e7e40a1">false</Measurement>
    <Related_People xmlns="e95deed6-2c88-4d6b-ae85-b0f52296a991">
      <UserInfo>
        <DisplayName/>
        <AccountId xsi:nil="true"/>
        <AccountType/>
      </UserInfo>
    </Related_People>
    <HistoricID xmlns="694b72f1-e6ba-4ca9-8706-4da70e7e40a1">Ref: 238340, DocumentID: CDHB-23-8340</HistoricID>
    <ExtLocations xmlns="694b72f1-e6ba-4ca9-8706-4da70e7e40a1" xsi:nil="true"/>
    <zzVersion xmlns="e95deed6-2c88-4d6b-ae85-b0f52296a991">5.0</zzVersion>
    <Subactivity xmlns="e21cbe00-2104-4159-b9b9-bd54555d1bf2">NA</Subactivity>
    <PRA_Text_5 xmlns="e95deed6-2c88-4d6b-ae85-b0f52296a991" xsi:nil="true"/>
    <Original_Document xmlns="e95deed6-2c88-4d6b-ae85-b0f52296a991" xsi:nil="true"/>
    <Printer xmlns="694b72f1-e6ba-4ca9-8706-4da70e7e40a1">Internal</Printer>
    <PrintSpec xmlns="694b72f1-e6ba-4ca9-8706-4da70e7e40a1" xsi:nil="true"/>
    <ProcessStatus xmlns="694b72f1-e6ba-4ca9-8706-4da70e7e40a1">Not Processing</ProcessStatus>
    <zzReviewDate xmlns="e95deed6-2c88-4d6b-ae85-b0f52296a991" xsi:nil="true"/>
    <SFItemID xmlns="17a08a07-72bb-4005-a51d-cdd3a9967ea0">4562c2f4-2ddb-4360-b302-2018eb901f4f</SFItemID>
    <Service1 xmlns="694b72f1-e6ba-4ca9-8706-4da70e7e40a1">Core and Microbiology</Service1>
    <PRA_Type xmlns="e95deed6-2c88-4d6b-ae85-b0f52296a991">Doc</PRA_Type>
    <Narrative xmlns="e95deed6-2c88-4d6b-ae85-b0f52296a991" xsi:nil="true"/>
    <SFFolderName xmlns="17a08a07-72bb-4005-a51d-cdd3a9967ea0">Glucose-Tolerance-Test</SFFolderName>
    <Know-How_Type xmlns="e95deed6-2c88-4d6b-ae85-b0f52296a991">NA</Know-How_Type>
    <Event1 xmlns="694b72f1-e6ba-4ca9-8706-4da70e7e40a1" xsi:nil="true"/>
    <Phase xmlns="694b72f1-e6ba-4ca9-8706-4da70e7e40a1" xsi:nil="true"/>
    <RecordID xmlns="e95deed6-2c88-4d6b-ae85-b0f52296a991">128873</RecordID>
    <_dlc_DocId xmlns="694b72f1-e6ba-4ca9-8706-4da70e7e40a1">CDHB-1058970477-52102</_dlc_DocId>
    <_dlc_DocIdUrl xmlns="694b72f1-e6ba-4ca9-8706-4da70e7e40a1">
      <Url>https://prism.cdhb.health.nz/site/policies/wa/_layouts/15/DocIdRedir.aspx?ID=CDHB-1058970477-52102</Url>
      <Description>CDHB-1058970477-52102</Description>
    </_dlc_DocIdUrl>
    <ItemName xmlns="e95deed6-2c88-4d6b-ae85-b0f52296a991" xsi:nil="true"/>
    <Audit_x0020_Notes xmlns="e95deed6-2c88-4d6b-ae85-b0f52296a991" xsi:nil="true"/>
  </documentManagement>
</p:properties>
</file>

<file path=customXml/itemProps1.xml><?xml version="1.0" encoding="utf-8"?>
<ds:datastoreItem xmlns:ds="http://schemas.openxmlformats.org/officeDocument/2006/customXml" ds:itemID="{487654F6-8044-401A-813C-0F0D0E6F38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11CA46-4841-43C1-B083-206E3639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e95deed6-2c88-4d6b-ae85-b0f52296a991"/>
    <ds:schemaRef ds:uri="17a08a07-72bb-4005-a51d-cdd3a9967ea0"/>
    <ds:schemaRef ds:uri="694b72f1-e6ba-4ca9-8706-4da70e7e40a1"/>
    <ds:schemaRef ds:uri="f2a95ddd-371d-484c-9d90-77a5d45f548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D0D4B-ED48-4ECA-8FA9-D1EA51692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E8452-84A3-4FF6-9716-99B4CFDF16BA}">
  <ds:schemaRefs>
    <ds:schemaRef ds:uri="e21cbe00-2104-4159-b9b9-bd54555d1bf2"/>
    <ds:schemaRef ds:uri="http://purl.org/dc/elements/1.1/"/>
    <ds:schemaRef ds:uri="http://schemas.microsoft.com/office/2006/metadata/properties"/>
    <ds:schemaRef ds:uri="17a08a07-72bb-4005-a51d-cdd3a9967ea0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e95deed6-2c88-4d6b-ae85-b0f52296a991"/>
    <ds:schemaRef ds:uri="f2a95ddd-371d-484c-9d90-77a5d45f548a"/>
    <ds:schemaRef ds:uri="694b72f1-e6ba-4ca9-8706-4da70e7e40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611380FF.dotm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>CHL, Glucose, Tolerance, Test</cp:keywords>
  <dc:description/>
  <cp:lastModifiedBy>Megan Harris</cp:lastModifiedBy>
  <cp:revision>2</cp:revision>
  <cp:lastPrinted>2019-10-29T01:40:00Z</cp:lastPrinted>
  <dcterms:created xsi:type="dcterms:W3CDTF">2024-07-25T00:54:00Z</dcterms:created>
  <dcterms:modified xsi:type="dcterms:W3CDTF">2024-07-25T00:54:00Z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0x010100AAAAAAAAAAAAAAAAAAAAAAAAAAAAAA020038BDB5E41F68DF439E704858603C450C</vt:lpwstr>
  </property>
  <property fmtid="{D5CDD505-2E9C-101B-9397-08002B2CF9AE}" pid="3" name="ViewerLink">
    <vt:lpwstr>https://prism.cdhb.health.nz/site/policies/SitePages/Policy%2520View.aspx?ppid=2401970, Glucose-Tolerance-Test.docx</vt:lpwstr>
  </property>
  <property fmtid="{D5CDD505-2E9C-101B-9397-08002B2CF9AE}" pid="4" name="InHealthpathways">
    <vt:bool>false</vt:bool>
  </property>
  <property fmtid="{D5CDD505-2E9C-101B-9397-08002B2CF9AE}" pid="5" name="InHealthInfo">
    <vt:bool>false</vt:bool>
  </property>
  <property fmtid="{D5CDD505-2E9C-101B-9397-08002B2CF9AE}" pid="6" name="_dlc_DocIdItemGuid">
    <vt:lpwstr>f8354682-a521-4531-b866-0f62d9439378</vt:lpwstr>
  </property>
  <property fmtid="{D5CDD505-2E9C-101B-9397-08002B2CF9AE}" pid="7" name="ServicesScope">
    <vt:lpwstr>117;#|7fad7ef9-5712-46cf-818c-48565cb3f39c</vt:lpwstr>
  </property>
  <property fmtid="{D5CDD505-2E9C-101B-9397-08002B2CF9AE}" pid="8" name="SecureFolder">
    <vt:lpwstr>NA</vt:lpwstr>
  </property>
  <property fmtid="{D5CDD505-2E9C-101B-9397-08002B2CF9AE}" pid="9" name="DocOwner">
    <vt:lpwstr>812</vt:lpwstr>
  </property>
  <property fmtid="{D5CDD505-2E9C-101B-9397-08002B2CF9AE}" pid="10" name="h9b4a2926e5b4a93a598509f2dbf3bd9">
    <vt:lpwstr>|7fad7ef9-5712-46cf-818c-48565cb3f39c</vt:lpwstr>
  </property>
  <property fmtid="{D5CDD505-2E9C-101B-9397-08002B2CF9AE}" pid="11" name="AuthorisedBy">
    <vt:lpwstr>812</vt:lpwstr>
  </property>
</Properties>
</file>